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5B" w:rsidRPr="00B67BD3" w:rsidRDefault="0014235B" w:rsidP="0014235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56D3C419" wp14:editId="1516E8CC">
            <wp:extent cx="430530" cy="536575"/>
            <wp:effectExtent l="0" t="0" r="7620" b="0"/>
            <wp:docPr id="2" name="Рисунок 2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5B" w:rsidRPr="00851BD9" w:rsidRDefault="0014235B" w:rsidP="0014235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ДУМА </w:t>
      </w:r>
      <w:r w:rsidR="003F08F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Times New Roman"/>
          <w:b/>
          <w:sz w:val="24"/>
          <w:szCs w:val="24"/>
          <w:lang w:eastAsia="ru-RU"/>
        </w:rPr>
        <w:t>РАЙОНА</w:t>
      </w:r>
    </w:p>
    <w:p w:rsidR="0014235B" w:rsidRPr="00851BD9" w:rsidRDefault="0014235B" w:rsidP="001423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235B" w:rsidRDefault="0014235B" w:rsidP="00142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3F08F6" w:rsidRPr="00851BD9" w:rsidRDefault="003F08F6" w:rsidP="001423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35B" w:rsidRPr="00851BD9" w:rsidRDefault="0014235B" w:rsidP="0014235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3F08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D22752">
        <w:rPr>
          <w:rFonts w:ascii="Arial" w:eastAsia="Times New Roman" w:hAnsi="Arial" w:cs="Arial"/>
          <w:b/>
          <w:sz w:val="24"/>
          <w:szCs w:val="24"/>
          <w:lang w:eastAsia="ru-RU"/>
        </w:rPr>
        <w:t>15.12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.2017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 xml:space="preserve">р.п. Белый Яр            </w:t>
      </w:r>
      <w:r w:rsidRPr="00851BD9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ул. Гагарина, 15                                                                                    </w:t>
      </w:r>
    </w:p>
    <w:p w:rsidR="0014235B" w:rsidRPr="00851BD9" w:rsidRDefault="0014235B" w:rsidP="0014235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3F08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вынесении проекта решения Думы Верхнекетского района «О внесении изменений и дополнений в устав муниципального образования «Верхнекетский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="003F08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айон» на публичные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слушания</w:t>
      </w:r>
    </w:p>
    <w:p w:rsidR="0014235B" w:rsidRPr="00851BD9" w:rsidRDefault="0014235B" w:rsidP="0014235B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</w:p>
    <w:p w:rsidR="0014235B" w:rsidRPr="00851BD9" w:rsidRDefault="0014235B" w:rsidP="00142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«Верхнекетский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Положени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ем о порядке </w:t>
      </w:r>
      <w:r w:rsidR="0015720E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="008343DE">
        <w:rPr>
          <w:rFonts w:ascii="Arial" w:eastAsia="Times New Roman" w:hAnsi="Arial" w:cs="Arial"/>
          <w:sz w:val="24"/>
          <w:szCs w:val="24"/>
          <w:lang w:eastAsia="ru-RU"/>
        </w:rPr>
        <w:t>и проведения публичных</w:t>
      </w:r>
      <w:r w:rsidR="00F240EF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слушаний в муниципальном образовании «Верхнекетский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</w:p>
    <w:p w:rsidR="0014235B" w:rsidRPr="00851BD9" w:rsidRDefault="0014235B" w:rsidP="00142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35B" w:rsidRPr="00851BD9" w:rsidRDefault="003F08F6" w:rsidP="001423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Дума Верхнекетского 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4235B" w:rsidRPr="00851BD9" w:rsidRDefault="0014235B" w:rsidP="00142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 Вынести для рассмотрения на</w:t>
      </w:r>
      <w:r w:rsidR="00821874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публичных</w:t>
      </w:r>
      <w:r w:rsidR="000328E4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слушаниях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 внесении изменений и дополнений в устав муниципального </w:t>
      </w:r>
      <w:r w:rsidR="008343DE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«Верхнекетский район» согласно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приложению.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417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22.01.2018</w:t>
      </w:r>
      <w:r w:rsidR="000328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17.00</w:t>
      </w:r>
      <w:r w:rsidR="000328E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F240EF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р.п. Б</w:t>
      </w:r>
      <w:r w:rsidR="00F240EF">
        <w:rPr>
          <w:rFonts w:ascii="Arial" w:eastAsia="Times New Roman" w:hAnsi="Arial" w:cs="Arial"/>
          <w:sz w:val="24"/>
          <w:szCs w:val="24"/>
          <w:lang w:eastAsia="ru-RU"/>
        </w:rPr>
        <w:t xml:space="preserve">елый Яр, ул. Гагарина, 15, зал заседаний Администрации 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района.  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3. Установи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ть, что замечания и предложения по проекту решения Думы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«О внесении изменений и дополнений в устав муниципального образования «Верхнекетский район» принимаются в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пис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ьменном виде в Думу Верхнекетского района по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адресу: р.п. 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Белый Яр, ул. Гагарина, 15, не позднее </w:t>
      </w:r>
      <w:r w:rsidR="0054179D">
        <w:rPr>
          <w:rFonts w:ascii="Arial" w:eastAsia="Times New Roman" w:hAnsi="Arial" w:cs="Arial"/>
          <w:b/>
          <w:sz w:val="24"/>
          <w:szCs w:val="24"/>
          <w:lang w:eastAsia="ru-RU"/>
        </w:rPr>
        <w:t>17.01.2018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до 17.00.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 Опубликовать проект решения Думы Верхнекетского района </w:t>
      </w:r>
      <w:r w:rsidR="0054179D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 дополнений в устав муниципального образования «Верхнекетский район» в информационном вестнике Верхнекетского </w:t>
      </w:r>
      <w:r w:rsidR="00C86B23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ерритория» и разместить на официальном сайте Адми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Верхнекетского района.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>5.  Возложить обязаннос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по организационно-техническому проведению </w:t>
      </w:r>
      <w:r w:rsidR="0054179D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слушаний на </w:t>
      </w:r>
      <w:r w:rsidR="003F08F6">
        <w:rPr>
          <w:rFonts w:ascii="Arial" w:eastAsia="Times New Roman" w:hAnsi="Arial" w:cs="Arial"/>
          <w:sz w:val="24"/>
          <w:szCs w:val="24"/>
          <w:lang w:eastAsia="ru-RU"/>
        </w:rPr>
        <w:t xml:space="preserve">Думу Верхнекетского района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(Мурзина Н.В.).</w:t>
      </w:r>
    </w:p>
    <w:p w:rsidR="0014235B" w:rsidRPr="00851BD9" w:rsidRDefault="0014235B" w:rsidP="001423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</w:t>
      </w:r>
      <w:r w:rsidR="0054179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возложить на председателя </w:t>
      </w:r>
      <w:r w:rsidR="00370359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876748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Мурзину Н.В.</w:t>
      </w:r>
    </w:p>
    <w:p w:rsidR="0014235B" w:rsidRPr="00851BD9" w:rsidRDefault="0014235B" w:rsidP="00142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35B" w:rsidRPr="00851BD9" w:rsidRDefault="00876748" w:rsidP="001423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54179D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14235B" w:rsidRPr="00851BD9" w:rsidRDefault="00876748" w:rsidP="0014235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1423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3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23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="0014235B"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14235B" w:rsidRDefault="0014235B" w:rsidP="0014235B">
      <w:pPr>
        <w:pBdr>
          <w:bottom w:val="single" w:sz="12" w:space="0" w:color="auto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1D260E">
        <w:rPr>
          <w:rFonts w:ascii="Arial" w:eastAsia="Times New Roman" w:hAnsi="Arial" w:cs="Arial"/>
          <w:b/>
          <w:sz w:val="24"/>
          <w:szCs w:val="24"/>
          <w:lang w:eastAsia="ru-RU"/>
        </w:rPr>
        <w:t>_____________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Н.В. Мурзина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</w:t>
      </w: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__________ </w:t>
      </w:r>
      <w:r w:rsidR="0054179D">
        <w:rPr>
          <w:rFonts w:ascii="Arial" w:eastAsia="Times New Roman" w:hAnsi="Arial" w:cs="Arial"/>
          <w:b/>
          <w:sz w:val="24"/>
          <w:szCs w:val="24"/>
          <w:lang w:eastAsia="ru-RU"/>
        </w:rPr>
        <w:t>А.Н. Сидихин</w:t>
      </w:r>
    </w:p>
    <w:p w:rsidR="0014235B" w:rsidRPr="00851BD9" w:rsidRDefault="0014235B" w:rsidP="0014235B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235B" w:rsidRPr="00851BD9" w:rsidRDefault="0014235B" w:rsidP="0014235B">
      <w:pPr>
        <w:pBdr>
          <w:bottom w:val="single" w:sz="12" w:space="0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235B" w:rsidRPr="0014235B" w:rsidRDefault="00876748" w:rsidP="00D818E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bookmarkStart w:id="0" w:name="_GoBack"/>
      <w:bookmarkEnd w:id="0"/>
      <w:r w:rsidR="0014235B"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 w:rsidR="001423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864F6" w:rsidRPr="00117987" w:rsidRDefault="00D818EF" w:rsidP="00117987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D818EF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 wp14:anchorId="5DDEFD29" wp14:editId="46CE7472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C5" w:rsidRPr="00DA15C5" w:rsidRDefault="00D818EF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ВЕРХНЕКЕТСКОГО  РАЙОНА</w:t>
      </w: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DA15C5" w:rsidRPr="00DA15C5" w:rsidTr="008864F6">
        <w:trPr>
          <w:trHeight w:val="711"/>
        </w:trPr>
        <w:tc>
          <w:tcPr>
            <w:tcW w:w="3717" w:type="dxa"/>
          </w:tcPr>
          <w:p w:rsidR="00DA15C5" w:rsidRPr="00DA15C5" w:rsidRDefault="00564E77" w:rsidP="00DA15C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   от    .12</w:t>
            </w:r>
            <w:r w:rsidR="00DA15C5" w:rsidRPr="00DA15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223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DA15C5" w:rsidRPr="00DA15C5" w:rsidRDefault="00DA15C5" w:rsidP="001179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DA15C5" w:rsidRPr="00DA15C5" w:rsidRDefault="00DA15C5" w:rsidP="001179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DA15C5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от ________________2017       р.п. Белый Яр                                    №проект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</w:t>
      </w:r>
    </w:p>
    <w:p w:rsidR="00DA15C5" w:rsidRPr="00DA15C5" w:rsidRDefault="00DA15C5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DA15C5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</w:p>
    <w:p w:rsidR="00DA15C5" w:rsidRPr="00DA15C5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A15C5" w:rsidRPr="00DA15C5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«Верхнекетский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321F9A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F9A">
        <w:rPr>
          <w:rFonts w:ascii="Arial" w:hAnsi="Arial" w:cs="Arial"/>
          <w:bCs/>
          <w:sz w:val="24"/>
          <w:szCs w:val="24"/>
        </w:rPr>
        <w:t xml:space="preserve">В соответствии с частью 3 статьи 12 Федерального закона от 09.02.2009 N8-ФЗ «Об обеспечении доступа к информации о деятельности государственных органов и органов местного самоуправления», статьями 3,4 </w:t>
      </w:r>
      <w:hyperlink r:id="rId8" w:history="1">
        <w:r w:rsidRPr="009659D2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9659D2">
        <w:rPr>
          <w:rFonts w:ascii="Arial" w:hAnsi="Arial" w:cs="Arial"/>
          <w:bCs/>
          <w:sz w:val="24"/>
          <w:szCs w:val="24"/>
        </w:rPr>
        <w:t xml:space="preserve">а </w:t>
      </w:r>
      <w:r w:rsidRPr="00321F9A">
        <w:rPr>
          <w:rFonts w:ascii="Arial" w:hAnsi="Arial" w:cs="Arial"/>
          <w:bCs/>
          <w:sz w:val="24"/>
          <w:szCs w:val="24"/>
        </w:rPr>
        <w:t>Томской области от 06.05.2009 N68-ОЗ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21F9A">
        <w:rPr>
          <w:rFonts w:ascii="Arial" w:hAnsi="Arial" w:cs="Arial"/>
          <w:bCs/>
          <w:sz w:val="24"/>
          <w:szCs w:val="24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9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0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Дума  Верхнекетского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DA15C5" w:rsidRPr="00B551D9" w:rsidRDefault="00DA15C5" w:rsidP="00DA15C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1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B23913" w:rsidRPr="00B551D9" w:rsidRDefault="00DA15C5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093949" w:rsidRPr="00B551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913" w:rsidRPr="00B551D9">
        <w:rPr>
          <w:rFonts w:ascii="Arial" w:eastAsia="Times New Roman" w:hAnsi="Arial" w:cs="Arial"/>
          <w:sz w:val="24"/>
          <w:szCs w:val="24"/>
          <w:lang w:eastAsia="ru-RU"/>
        </w:rPr>
        <w:t>10: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2E46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9D2">
        <w:rPr>
          <w:rFonts w:ascii="Arial" w:eastAsia="Times New Roman" w:hAnsi="Arial" w:cs="Arial"/>
          <w:sz w:val="24"/>
          <w:szCs w:val="24"/>
          <w:lang w:eastAsia="ru-RU"/>
        </w:rPr>
        <w:t xml:space="preserve">часть 1 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пунктом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DA15C5"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15C5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«4.1)</w:t>
      </w:r>
      <w:r w:rsidR="002E4620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12" w:history="1">
        <w:r w:rsidRPr="009659D2">
          <w:rPr>
            <w:rFonts w:ascii="Arial" w:hAnsi="Arial" w:cs="Arial"/>
            <w:sz w:val="24"/>
            <w:szCs w:val="24"/>
          </w:rPr>
          <w:t>законом</w:t>
        </w:r>
      </w:hyperlink>
      <w:r w:rsidRPr="009659D2">
        <w:rPr>
          <w:rFonts w:ascii="Arial" w:hAnsi="Arial" w:cs="Arial"/>
          <w:sz w:val="24"/>
          <w:szCs w:val="24"/>
        </w:rPr>
        <w:t xml:space="preserve"> от</w:t>
      </w:r>
      <w:r w:rsidRPr="00B551D9">
        <w:rPr>
          <w:rFonts w:ascii="Arial" w:hAnsi="Arial" w:cs="Arial"/>
          <w:sz w:val="24"/>
          <w:szCs w:val="24"/>
        </w:rPr>
        <w:t xml:space="preserve"> 28 июня 2014 года N 172-ФЗ «О стратегическом планировании в Российской Федерации;»;</w:t>
      </w:r>
    </w:p>
    <w:p w:rsidR="00B23913" w:rsidRPr="00B551D9" w:rsidRDefault="00B23913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б)</w:t>
      </w:r>
      <w:r w:rsidR="002E4620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пункт 6</w:t>
      </w:r>
      <w:r w:rsidR="009659D2">
        <w:rPr>
          <w:rFonts w:ascii="Arial" w:hAnsi="Arial" w:cs="Arial"/>
          <w:sz w:val="24"/>
          <w:szCs w:val="24"/>
        </w:rPr>
        <w:t xml:space="preserve"> части 1</w:t>
      </w:r>
      <w:r w:rsidRPr="00B551D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23913" w:rsidRPr="00B551D9" w:rsidRDefault="00B23913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«6)</w:t>
      </w:r>
      <w:r w:rsidR="002E4620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93949" w:rsidRPr="00B551D9" w:rsidRDefault="00093949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363C96" w:rsidP="00B23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2)в стать</w:t>
      </w:r>
      <w:r w:rsidR="00093949" w:rsidRPr="00B551D9">
        <w:rPr>
          <w:rFonts w:ascii="Arial" w:hAnsi="Arial" w:cs="Arial"/>
          <w:sz w:val="24"/>
          <w:szCs w:val="24"/>
        </w:rPr>
        <w:t>е</w:t>
      </w:r>
      <w:r w:rsidRPr="00B551D9">
        <w:rPr>
          <w:rFonts w:ascii="Arial" w:hAnsi="Arial" w:cs="Arial"/>
          <w:sz w:val="24"/>
          <w:szCs w:val="24"/>
        </w:rPr>
        <w:t xml:space="preserve"> 18:</w:t>
      </w:r>
    </w:p>
    <w:p w:rsidR="00363C96" w:rsidRPr="00B551D9" w:rsidRDefault="00363C9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а)</w:t>
      </w:r>
      <w:r w:rsidR="002E4620">
        <w:rPr>
          <w:rFonts w:ascii="Arial" w:hAnsi="Arial" w:cs="Arial"/>
          <w:sz w:val="24"/>
          <w:szCs w:val="24"/>
        </w:rPr>
        <w:t xml:space="preserve"> </w:t>
      </w:r>
      <w:r w:rsidR="009659D2">
        <w:rPr>
          <w:rFonts w:ascii="Arial" w:hAnsi="Arial" w:cs="Arial"/>
          <w:sz w:val="24"/>
          <w:szCs w:val="24"/>
        </w:rPr>
        <w:t xml:space="preserve">часть 3 </w:t>
      </w:r>
      <w:r w:rsidR="002E4620">
        <w:rPr>
          <w:rFonts w:ascii="Arial" w:hAnsi="Arial" w:cs="Arial"/>
          <w:sz w:val="24"/>
          <w:szCs w:val="24"/>
        </w:rPr>
        <w:t xml:space="preserve">дополнить </w:t>
      </w:r>
      <w:r w:rsidR="009659D2">
        <w:rPr>
          <w:rFonts w:ascii="Arial" w:hAnsi="Arial" w:cs="Arial"/>
          <w:sz w:val="24"/>
          <w:szCs w:val="24"/>
        </w:rPr>
        <w:t xml:space="preserve">пунктом </w:t>
      </w:r>
      <w:r w:rsidRPr="00B551D9">
        <w:rPr>
          <w:rFonts w:ascii="Arial" w:hAnsi="Arial" w:cs="Arial"/>
          <w:sz w:val="24"/>
          <w:szCs w:val="24"/>
        </w:rPr>
        <w:t xml:space="preserve">2.1 следующего содержания: </w:t>
      </w:r>
    </w:p>
    <w:p w:rsidR="00363C96" w:rsidRPr="00B551D9" w:rsidRDefault="00363C96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«2.1) проект стратегии социально-экономического развития Верхнекетского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lastRenderedPageBreak/>
        <w:t>б)</w:t>
      </w:r>
      <w:r w:rsidR="002E4620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в пункте 3 слова «проекты планов и программ развития Верхнекетского района,» исключить;</w:t>
      </w:r>
    </w:p>
    <w:p w:rsidR="00093949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3C96" w:rsidRPr="00B551D9" w:rsidRDefault="00093949" w:rsidP="00363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551D9">
        <w:rPr>
          <w:rFonts w:ascii="Arial" w:hAnsi="Arial" w:cs="Arial"/>
          <w:sz w:val="24"/>
          <w:szCs w:val="24"/>
        </w:rPr>
        <w:t>3</w:t>
      </w:r>
      <w:r w:rsidR="00B23913" w:rsidRPr="00B551D9">
        <w:rPr>
          <w:rFonts w:ascii="Arial" w:hAnsi="Arial" w:cs="Arial"/>
          <w:sz w:val="24"/>
          <w:szCs w:val="24"/>
        </w:rPr>
        <w:t>)</w:t>
      </w:r>
      <w:r w:rsidR="002E4620">
        <w:rPr>
          <w:rFonts w:ascii="Arial" w:hAnsi="Arial" w:cs="Arial"/>
          <w:sz w:val="24"/>
          <w:szCs w:val="24"/>
        </w:rPr>
        <w:t xml:space="preserve"> </w:t>
      </w:r>
      <w:r w:rsidR="00B23913" w:rsidRPr="00B551D9">
        <w:rPr>
          <w:rFonts w:ascii="Arial" w:hAnsi="Arial" w:cs="Arial"/>
          <w:sz w:val="24"/>
          <w:szCs w:val="24"/>
        </w:rPr>
        <w:t>пункт 4 части 5 статьи 23 изложить в следующей редакции:</w:t>
      </w:r>
      <w:r w:rsidR="00363C96" w:rsidRPr="00B551D9">
        <w:rPr>
          <w:rFonts w:ascii="Arial" w:hAnsi="Arial" w:cs="Arial"/>
          <w:sz w:val="24"/>
          <w:szCs w:val="24"/>
        </w:rPr>
        <w:t xml:space="preserve"> </w:t>
      </w:r>
    </w:p>
    <w:p w:rsidR="00DA15C5" w:rsidRPr="00B551D9" w:rsidRDefault="00363C96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hAnsi="Arial" w:cs="Arial"/>
          <w:sz w:val="24"/>
          <w:szCs w:val="24"/>
        </w:rPr>
        <w:t>«4)</w:t>
      </w:r>
      <w:r w:rsidR="002E4620">
        <w:rPr>
          <w:rFonts w:ascii="Arial" w:hAnsi="Arial" w:cs="Arial"/>
          <w:sz w:val="24"/>
          <w:szCs w:val="24"/>
        </w:rPr>
        <w:t xml:space="preserve"> </w:t>
      </w:r>
      <w:r w:rsidRPr="00B551D9">
        <w:rPr>
          <w:rFonts w:ascii="Arial" w:hAnsi="Arial" w:cs="Arial"/>
          <w:sz w:val="24"/>
          <w:szCs w:val="24"/>
        </w:rPr>
        <w:t>утверждение стратегии социально-экономического развития Верхнекетского района;</w:t>
      </w:r>
      <w:r w:rsidR="00093949" w:rsidRPr="00B551D9">
        <w:rPr>
          <w:rFonts w:ascii="Arial" w:hAnsi="Arial" w:cs="Arial"/>
          <w:sz w:val="24"/>
          <w:szCs w:val="24"/>
        </w:rPr>
        <w:t>»;</w:t>
      </w:r>
    </w:p>
    <w:p w:rsidR="00093949" w:rsidRPr="00B551D9" w:rsidRDefault="00DA15C5" w:rsidP="0044186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551D9" w:rsidRPr="00B551D9" w:rsidRDefault="00093949" w:rsidP="00B551D9">
      <w:pPr>
        <w:pStyle w:val="ConsPlusNormal"/>
        <w:ind w:firstLine="540"/>
        <w:jc w:val="both"/>
        <w:rPr>
          <w:sz w:val="24"/>
          <w:szCs w:val="24"/>
        </w:rPr>
      </w:pPr>
      <w:r w:rsidRPr="00B551D9">
        <w:rPr>
          <w:sz w:val="24"/>
          <w:szCs w:val="24"/>
        </w:rPr>
        <w:t>4</w:t>
      </w:r>
      <w:r w:rsidR="00DA15C5" w:rsidRPr="00B551D9">
        <w:rPr>
          <w:sz w:val="24"/>
          <w:szCs w:val="24"/>
        </w:rPr>
        <w:t>)</w:t>
      </w:r>
      <w:r w:rsidR="00B551D9" w:rsidRPr="00B551D9">
        <w:rPr>
          <w:sz w:val="24"/>
          <w:szCs w:val="24"/>
        </w:rPr>
        <w:t xml:space="preserve">часть 1.1 </w:t>
      </w:r>
      <w:r w:rsidR="00441867" w:rsidRPr="00B551D9">
        <w:rPr>
          <w:sz w:val="24"/>
          <w:szCs w:val="24"/>
        </w:rPr>
        <w:t>стать</w:t>
      </w:r>
      <w:r w:rsidR="00B551D9" w:rsidRPr="00B551D9">
        <w:rPr>
          <w:sz w:val="24"/>
          <w:szCs w:val="24"/>
        </w:rPr>
        <w:t>и</w:t>
      </w:r>
      <w:r w:rsidR="00441867" w:rsidRPr="00B551D9">
        <w:rPr>
          <w:sz w:val="24"/>
          <w:szCs w:val="24"/>
        </w:rPr>
        <w:t xml:space="preserve"> 27 </w:t>
      </w:r>
      <w:r w:rsidR="00B551D9" w:rsidRPr="00B551D9">
        <w:rPr>
          <w:sz w:val="24"/>
          <w:szCs w:val="24"/>
        </w:rPr>
        <w:t xml:space="preserve">изложить в следующей редакции: </w:t>
      </w:r>
    </w:p>
    <w:p w:rsidR="00B551D9" w:rsidRPr="00B551D9" w:rsidRDefault="00B551D9" w:rsidP="00B551D9">
      <w:pPr>
        <w:pStyle w:val="ConsPlusNormal"/>
        <w:ind w:firstLine="540"/>
        <w:jc w:val="both"/>
        <w:rPr>
          <w:sz w:val="24"/>
          <w:szCs w:val="24"/>
        </w:rPr>
      </w:pPr>
      <w:r w:rsidRPr="00B551D9">
        <w:rPr>
          <w:sz w:val="24"/>
          <w:szCs w:val="24"/>
        </w:rPr>
        <w:t>«1.1. Гарантии осуществления полномочий депутата, члена выборного органа местного самоуправления, выборного должностного лица местного самоуправления, гарантии их деятельности устанавливаются настоящим уставом в соответствии с федеральными законами и законами Томской области.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  Депутату, выборному должностному лицу местного самоуправления за счет средств местного бюджета возмещаются следующие расходы, связанные с осуществлением полномочий депутата, выборного должностного лица местного самоуправления: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1) транспортные расходы, связанные с осуществлением им полномочий вне постоянного места жительства, в соответствии с действующим законодательством Российской Федерации, Томской области, муниципальными правовыми актами;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2) расходы</w:t>
      </w:r>
      <w:r w:rsidR="009B15B6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эксплуатацию личного транспорта в случае  использования личного транспорта для осуществления полномочий; </w:t>
      </w:r>
    </w:p>
    <w:p w:rsidR="00B551D9" w:rsidRPr="00B551D9" w:rsidRDefault="00B551D9" w:rsidP="00B551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3)расходы, связанные с командировками на территории Российской Федерации, при осуществлении полномочий депутата, выборного должностного лица местного самоуправления;</w:t>
      </w:r>
    </w:p>
    <w:p w:rsidR="00B551D9" w:rsidRP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4) расходы, возникающие в случае освобождения депутата Думы Верхнекетского района, выборного должностного лица местного самоуправления от выполнения производственных или иных служебных обязанностей без сохранения заработной платы в целях осуществления полномочий депутата, выборного должностного лица местного самоуправления.</w:t>
      </w:r>
    </w:p>
    <w:p w:rsidR="00B551D9" w:rsidRPr="00B551D9" w:rsidRDefault="00B551D9" w:rsidP="00B551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Порядок и условия возмещения расходов, связанных с осуществлением полномочий депутата, выборного должностного лица местного самоуправления, устанавливаются муниципальным правовым актом Думы Верхнекетского района в соответствии с законодательством Российской Федерации и Томской области.</w:t>
      </w:r>
    </w:p>
    <w:p w:rsidR="00B551D9" w:rsidRDefault="00B551D9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>Выборным должностным лицам местного самоуправления, замещающим муниципальные должности Главы Верхнекетского района, председателя Думы Верхнекетского района, председателя  Контрольно-ревизионной  комиссии муниципального  образования  «Верхнекетский  район</w:t>
      </w:r>
      <w:r w:rsidRPr="00B551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ежегодных оплачиваемых отпусков. Оплата отпусков производится в пределах фонда оплаты труда, установленного, соответственно, в Администрации Верхнекетского района, Думе Верхнекетского района, Контрольно-ревизионной  комиссии  муниципального  образования  «Верхнекетский 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59D2" w:rsidRDefault="009659D2" w:rsidP="00B5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9659D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</w:t>
      </w: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опубликования.</w:t>
      </w:r>
      <w:r w:rsidRPr="00DA15C5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Думы                                                         Глава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Н.В. Мурзина              </w:t>
      </w:r>
      <w:r w:rsidR="002E46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____________</w:t>
      </w:r>
      <w:r w:rsidR="0087234B">
        <w:rPr>
          <w:rFonts w:ascii="Arial" w:eastAsia="Times New Roman" w:hAnsi="Arial" w:cs="Arial"/>
          <w:b/>
          <w:sz w:val="24"/>
          <w:szCs w:val="24"/>
          <w:lang w:eastAsia="ru-RU"/>
        </w:rPr>
        <w:t>А.Н. Сидихин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D6" w:rsidRDefault="002E30D6" w:rsidP="0014235B">
      <w:pPr>
        <w:spacing w:after="0" w:line="240" w:lineRule="auto"/>
      </w:pPr>
      <w:r>
        <w:separator/>
      </w:r>
    </w:p>
  </w:endnote>
  <w:endnote w:type="continuationSeparator" w:id="0">
    <w:p w:rsidR="002E30D6" w:rsidRDefault="002E30D6" w:rsidP="0014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D6" w:rsidRDefault="002E30D6" w:rsidP="0014235B">
      <w:pPr>
        <w:spacing w:after="0" w:line="240" w:lineRule="auto"/>
      </w:pPr>
      <w:r>
        <w:separator/>
      </w:r>
    </w:p>
  </w:footnote>
  <w:footnote w:type="continuationSeparator" w:id="0">
    <w:p w:rsidR="002E30D6" w:rsidRDefault="002E30D6" w:rsidP="0014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FF"/>
    <w:rsid w:val="000048FF"/>
    <w:rsid w:val="000328E4"/>
    <w:rsid w:val="00037E97"/>
    <w:rsid w:val="00093949"/>
    <w:rsid w:val="001115C4"/>
    <w:rsid w:val="00117987"/>
    <w:rsid w:val="0014235B"/>
    <w:rsid w:val="0015720E"/>
    <w:rsid w:val="00190B82"/>
    <w:rsid w:val="001C5953"/>
    <w:rsid w:val="001D260E"/>
    <w:rsid w:val="00275A56"/>
    <w:rsid w:val="002B12E0"/>
    <w:rsid w:val="002B1E97"/>
    <w:rsid w:val="002E30D6"/>
    <w:rsid w:val="002E4620"/>
    <w:rsid w:val="00321F9A"/>
    <w:rsid w:val="003412A8"/>
    <w:rsid w:val="00363C96"/>
    <w:rsid w:val="00370359"/>
    <w:rsid w:val="003A7D16"/>
    <w:rsid w:val="003B1C15"/>
    <w:rsid w:val="003F08F6"/>
    <w:rsid w:val="00441867"/>
    <w:rsid w:val="004B706E"/>
    <w:rsid w:val="0054179D"/>
    <w:rsid w:val="00564E77"/>
    <w:rsid w:val="00821874"/>
    <w:rsid w:val="008343DE"/>
    <w:rsid w:val="00851BD9"/>
    <w:rsid w:val="0087234B"/>
    <w:rsid w:val="00876748"/>
    <w:rsid w:val="008864F6"/>
    <w:rsid w:val="009659D2"/>
    <w:rsid w:val="009B15B6"/>
    <w:rsid w:val="009D67BB"/>
    <w:rsid w:val="00A45492"/>
    <w:rsid w:val="00AF26E9"/>
    <w:rsid w:val="00B23913"/>
    <w:rsid w:val="00B551D9"/>
    <w:rsid w:val="00B67BD3"/>
    <w:rsid w:val="00C86B23"/>
    <w:rsid w:val="00D22752"/>
    <w:rsid w:val="00D50AA7"/>
    <w:rsid w:val="00D8093D"/>
    <w:rsid w:val="00D818EF"/>
    <w:rsid w:val="00D861BA"/>
    <w:rsid w:val="00DA15C5"/>
    <w:rsid w:val="00E21E16"/>
    <w:rsid w:val="00E928C0"/>
    <w:rsid w:val="00F240EF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0426C-9865-41E5-8EE7-2CA47B5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35B"/>
  </w:style>
  <w:style w:type="paragraph" w:styleId="a7">
    <w:name w:val="footer"/>
    <w:basedOn w:val="a"/>
    <w:link w:val="a8"/>
    <w:uiPriority w:val="99"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C446143C4CE92BA85436A8A265D65155B5E8289E6520BC88AE80F7905C50n7CF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F6D134097F82A3180034973BDC7867C7524814281AD8C02387E8706DC0d5g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F96DA82EB9710A4D80B5D79F85F2EF89AE2B5DCA5BD492E0343F02D91I4Z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9A841EDFF2BC48E2326D24ADF5D51F68FBD3E7023E326E2FF2092BA1C1FB5Cg8P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28</cp:revision>
  <cp:lastPrinted>2017-11-14T08:34:00Z</cp:lastPrinted>
  <dcterms:created xsi:type="dcterms:W3CDTF">2017-11-14T01:52:00Z</dcterms:created>
  <dcterms:modified xsi:type="dcterms:W3CDTF">2017-12-18T02:13:00Z</dcterms:modified>
</cp:coreProperties>
</file>